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Final Proposal: Individual Project, “Motivation”</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Pearl Uva</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pearluva@terpmail.umd.edu</w:t>
      </w:r>
    </w:p>
    <w:p w:rsidR="00000000" w:rsidDel="00000000" w:rsidP="00000000" w:rsidRDefault="00000000" w:rsidRPr="00000000" w14:paraId="0000000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INTRODUCTION</w:t>
      </w:r>
    </w:p>
    <w:p w:rsidR="00000000" w:rsidDel="00000000" w:rsidP="00000000" w:rsidRDefault="00000000" w:rsidRPr="00000000" w14:paraId="00000006">
      <w:pPr>
        <w:spacing w:after="0" w:line="240" w:lineRule="auto"/>
        <w:ind w:firstLine="72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What is motivation? Is it found in the naturally intrinsic value of success, or is it in the extrinsic incentive placed upon people by the pressures of society? If a person is motivated extrinsically, can you assume that there was always a flame within them waiting for a spark to ignite? How does that spark play into action? It can be seen throughout history: people are motivated by various art forms to commit lengthy action in the face of existing issues. However, what is it about specific artworks that are able to move others in such a way? The ability of art to simultaneously spark a personal connection in a large variety of viewers appears to be a leading factor in what makes artwork spark action. One must feel a deeper connection in order to be moved to great lengths and artwork that does so possess a personal meaning to not just the artist but a large group of people who all share something in common. As someone who has grown up in a fairly agrarian society I plan to create a piece that illustrates the importance of economic awareness through my connection to the farming community in Maryland.</w:t>
      </w:r>
    </w:p>
    <w:p w:rsidR="00000000" w:rsidDel="00000000" w:rsidP="00000000" w:rsidRDefault="00000000" w:rsidRPr="00000000" w14:paraId="00000007">
      <w:pPr>
        <w:spacing w:after="0" w:line="240" w:lineRule="auto"/>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LITERATURE REVIEW</w:t>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Art has been used in many different forms throughout history in order to incite movement in the population. What comes to mind first is the role that art has played in the history of our own nation. </w:t>
      </w:r>
    </w:p>
    <w:p w:rsidR="00000000" w:rsidDel="00000000" w:rsidP="00000000" w:rsidRDefault="00000000" w:rsidRPr="00000000" w14:paraId="0000000A">
      <w:pPr>
        <w:spacing w:after="0" w:line="240" w:lineRule="auto"/>
        <w:ind w:firstLine="72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Think of the political image of Uncle Sam, popularized during the War of 1812 as a personification of the collective American image. The use of propaganda in the form of posters and cartoons encouraged citizens to hold and fight for the same patriotic ideals. One of the most popular images depicts Uncle Sam pointing towards the viewers with the words “I want you for U.S. Army,” evidently inciting enough courage in young Americans to fight fearlessly for their country (Flagg, 1917)</w:t>
      </w:r>
    </w:p>
    <w:p w:rsidR="00000000" w:rsidDel="00000000" w:rsidP="00000000" w:rsidRDefault="00000000" w:rsidRPr="00000000" w14:paraId="0000000B">
      <w:pPr>
        <w:spacing w:after="0" w:line="240" w:lineRule="auto"/>
        <w:ind w:firstLine="72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Think also of Betsy Ross and the creation of the American flag that is flown proudly over our nation to this day. A single piece of art, handcrafted by one lady, became a symbol of independence for millions of people. An image for Americans to look up to for better or for worse. It was the meaning of what the American flag stood for that was able to unite so many people under one cause. It’s apparent that there is no profound artistry in the design of our flag but the cause for which it stands for is what makes the piece so prominent (Alexander, 2018).</w:t>
      </w:r>
    </w:p>
    <w:p w:rsidR="00000000" w:rsidDel="00000000" w:rsidP="00000000" w:rsidRDefault="00000000" w:rsidRPr="00000000" w14:paraId="0000000C">
      <w:pPr>
        <w:spacing w:after="0" w:line="240" w:lineRule="auto"/>
        <w:ind w:firstLine="72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In order for me to attempt to create a similar impact I plan to draw from artists who have done similar projects to my intended one. Clean Up Australia mentions that the artist “De Luca uses the ambiguous feelings raised by the beauty of the works and the horror of the volume of plastic waste to stimulate people to think about their attitudes,” which I feel is similar to the feeling that I would like to create by reusing plastic waste (Hill, 2023). Artsper Magazine covers Tim Noble and Sue Webster’s artworks using recycled materials and shadows in make works that appear like rubbish at first glance but cast striking images on the walls (Trancart, 2022). Additionally, a popular animated short cartoon channel, Natura; Habitat Shorts, brings humor in order to gain attention and awareness in issues that plague the natural environments and habitats around us. It is both impactful as well as immediately impactful to the viewers (Natural Habitat, 2023). Which is something that I would also like to achieve with my work.</w:t>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PROJECT DESCRIPTION &amp; SIGNIFICANCE</w:t>
      </w:r>
    </w:p>
    <w:p w:rsidR="00000000" w:rsidDel="00000000" w:rsidP="00000000" w:rsidRDefault="00000000" w:rsidRPr="00000000" w14:paraId="0000000F">
      <w:pPr>
        <w:spacing w:after="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ab/>
        <w:t xml:space="preserve">For my final project I envision creating a 3D landscape or scenery of a farmers market akin to the ones I spent a large portion of my childhood at. I plan to collect plastic waste I would normally dispose of and use those as my materials in this piece. Growing up, farmer’s markets in Lewes, Delaware and Easton, Maryland were my life. Waking up at four in the morning to load the truck, unloading, setting up, and manning the stand while interacting with other vendors from farms of all origins and kinds. A close friend of mine manned the stand for an apple orchard. Friends of my parents were everything from dairy farmers to pastry chefs. The farmer’s markets created a small community of local producers who were all happy to share their crafts with each other. It is the epitome of sustainability and community in my mind that I would love to share with others. Since moving to College Park for college I have noticed that what I accepted as normal as a child is far from the normal of a majority of others, and I take joy in sharing my experiences and values with others. Like other various artists in the environmental sustainability movement, my goal is to create a piece that makes a statement to my audience that encourages some sort of action in protecting the environment, even if it is through simply recycling just a little bit more. I plan to draw from melting and modeling techniques used by Joseph Beuys (Jangid, 2023), Veronika Richterova (Anastasi, 2020) and the Metropolitan Museum of Art (Mustalish, 2004) in order to achieve my piece.</w:t>
      </w:r>
    </w:p>
    <w:p w:rsidR="00000000" w:rsidDel="00000000" w:rsidP="00000000" w:rsidRDefault="00000000" w:rsidRPr="00000000" w14:paraId="00000010">
      <w:pPr>
        <w:spacing w:after="0" w:line="240" w:lineRule="auto"/>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AUDIENCE &amp; IMPACT</w:t>
      </w:r>
    </w:p>
    <w:p w:rsidR="00000000" w:rsidDel="00000000" w:rsidP="00000000" w:rsidRDefault="00000000" w:rsidRPr="00000000" w14:paraId="00000012">
      <w:pPr>
        <w:spacing w:after="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b w:val="1"/>
          <w:color w:val="262626"/>
          <w:sz w:val="24"/>
          <w:szCs w:val="24"/>
          <w:rtl w:val="0"/>
        </w:rPr>
        <w:tab/>
      </w:r>
      <w:r w:rsidDel="00000000" w:rsidR="00000000" w:rsidRPr="00000000">
        <w:rPr>
          <w:rFonts w:ascii="Times New Roman" w:cs="Times New Roman" w:eastAsia="Times New Roman" w:hAnsi="Times New Roman"/>
          <w:color w:val="262626"/>
          <w:sz w:val="24"/>
          <w:szCs w:val="24"/>
          <w:rtl w:val="0"/>
        </w:rPr>
        <w:t xml:space="preserve">My project is mainly targeted towards people who have grown up accustomed to obtaining a majority of their products from grocery stores or other chain/franchise stores. I believe that others who have grown up in similar environments as me already hold an appreciation for our lifestyle that others are unaware of. That’s why they are not the focus of my work, though I would like others with similar backgrounds as me to also enjoy the nostalgia my art may bring. The main impact I hope my work has is to raise awareness, I understand that the message of sustainability and environmental awareness can be considered “overdone,” so I don’t want to be aggressive with the message, but I do hope for my audience to understand and draw from my art the importance of protecting our natural environments. I want to be able to take a portion of myself and share it with others who may not understand life from my perspective. </w:t>
      </w:r>
    </w:p>
    <w:p w:rsidR="00000000" w:rsidDel="00000000" w:rsidP="00000000" w:rsidRDefault="00000000" w:rsidRPr="00000000" w14:paraId="00000013">
      <w:pPr>
        <w:spacing w:after="0" w:line="240" w:lineRule="auto"/>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METHODS</w:t>
      </w:r>
    </w:p>
    <w:p w:rsidR="00000000" w:rsidDel="00000000" w:rsidP="00000000" w:rsidRDefault="00000000" w:rsidRPr="00000000" w14:paraId="00000015">
      <w:pPr>
        <w:spacing w:after="0" w:line="240" w:lineRule="auto"/>
        <w:ind w:firstLine="72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I plan to implement techniques that draw inspiration from Veronika Richterova’s work. In her PETG artworks, Richerova uses heat to melt plastic and warp it into more pleasing shapes as well as meld pieces together (Anastasi, 2020). Charles Biederman’s technique of using multiple sheets of transparent plastics in layers in order to create a wider range and depth of color as well as area (Mustalish, 2004). I also plan to layer colors in this way since I do not want to change the original color of any of the plastics I obtain. I feel that the impact of reusing plastic is lessened if you alter the appearance of the plastic to a degree that it is generally unrecognizable from its previous form. However, I do not expect my techniques to directly reflect the techniques I have researched as I believe that I will need to alter them in order to achieve the final piece I am looking for. </w:t>
      </w:r>
    </w:p>
    <w:p w:rsidR="00000000" w:rsidDel="00000000" w:rsidP="00000000" w:rsidRDefault="00000000" w:rsidRPr="00000000" w14:paraId="00000016">
      <w:pPr>
        <w:spacing w:after="0" w:line="240" w:lineRule="auto"/>
        <w:ind w:firstLine="72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In terms of research, I have implemented media review by drawing on different descriptions of how other, similar art has been created. I believe that learning by mimicking them in a way will benefit my final product. I also plan to implement experiential methods since this piece is close to me as a person, I plan to use my artistic experience with floral work to create my own techniques that fit the unique aspects of my work. </w:t>
      </w:r>
    </w:p>
    <w:p w:rsidR="00000000" w:rsidDel="00000000" w:rsidP="00000000" w:rsidRDefault="00000000" w:rsidRPr="00000000" w14:paraId="00000017">
      <w:pPr>
        <w:spacing w:after="0" w:line="240" w:lineRule="auto"/>
        <w:ind w:firstLine="720"/>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18">
      <w:pPr>
        <w:spacing w:after="0" w:line="240" w:lineRule="auto"/>
        <w:ind w:left="0" w:firstLine="0"/>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SKILLS</w:t>
      </w:r>
    </w:p>
    <w:p w:rsidR="00000000" w:rsidDel="00000000" w:rsidP="00000000" w:rsidRDefault="00000000" w:rsidRPr="00000000" w14:paraId="00000019">
      <w:pPr>
        <w:spacing w:after="0" w:line="240" w:lineRule="auto"/>
        <w:ind w:left="0" w:firstLine="0"/>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ab/>
        <w:t xml:space="preserve">My past experience as a florist will give me a head start on this piece. Since I am accustomed to working with fickle and often unpredictable materials I believe my design, presentation, and assembly skills will roll over to working with plastic. However, I have never worked with plastic before, so I am fully prepared to learn through trial and error to achieve a successful final product. By using other artists as reference as well as videos and articles that explain individual artmaking processes, I am prepared to learn and grow from this experience.</w:t>
      </w:r>
    </w:p>
    <w:p w:rsidR="00000000" w:rsidDel="00000000" w:rsidP="00000000" w:rsidRDefault="00000000" w:rsidRPr="00000000" w14:paraId="0000001A">
      <w:pPr>
        <w:spacing w:after="200" w:line="240" w:lineRule="auto"/>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1B">
      <w:pPr>
        <w:spacing w:after="200" w:line="240" w:lineRule="auto"/>
        <w:rPr>
          <w:b w:val="1"/>
        </w:rPr>
      </w:pPr>
      <w:r w:rsidDel="00000000" w:rsidR="00000000" w:rsidRPr="00000000">
        <w:rPr>
          <w:rFonts w:ascii="Times New Roman" w:cs="Times New Roman" w:eastAsia="Times New Roman" w:hAnsi="Times New Roman"/>
          <w:b w:val="1"/>
          <w:color w:val="262626"/>
          <w:sz w:val="24"/>
          <w:szCs w:val="24"/>
          <w:rtl w:val="0"/>
        </w:rPr>
        <w:t xml:space="preserve">BUDGET</w:t>
      </w:r>
      <w:r w:rsidDel="00000000" w:rsidR="00000000" w:rsidRPr="00000000">
        <w:rPr>
          <w:rtl w:val="0"/>
        </w:rPr>
      </w:r>
    </w:p>
    <w:tbl>
      <w:tblPr>
        <w:tblStyle w:val="Table1"/>
        <w:tblW w:w="93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75"/>
        <w:tblGridChange w:id="0">
          <w:tblGrid>
            <w:gridCol w:w="4680"/>
            <w:gridCol w:w="4675"/>
          </w:tblGrid>
        </w:tblGridChange>
      </w:tblGrid>
      <w:tr>
        <w:trPr>
          <w:cantSplit w:val="0"/>
          <w:tblHeader w:val="0"/>
        </w:trPr>
        <w:tc>
          <w:tcPr/>
          <w:p w:rsidR="00000000" w:rsidDel="00000000" w:rsidP="00000000" w:rsidRDefault="00000000" w:rsidRPr="00000000" w14:paraId="0000001C">
            <w:pPr>
              <w:spacing w:line="240" w:lineRule="auto"/>
              <w:rPr>
                <w:b w:val="1"/>
              </w:rPr>
            </w:pPr>
            <w:r w:rsidDel="00000000" w:rsidR="00000000" w:rsidRPr="00000000">
              <w:rPr>
                <w:b w:val="1"/>
                <w:rtl w:val="0"/>
              </w:rPr>
              <w:t xml:space="preserve">Item</w:t>
            </w:r>
          </w:p>
        </w:tc>
        <w:tc>
          <w:tcPr/>
          <w:p w:rsidR="00000000" w:rsidDel="00000000" w:rsidP="00000000" w:rsidRDefault="00000000" w:rsidRPr="00000000" w14:paraId="0000001D">
            <w:pPr>
              <w:spacing w:line="240" w:lineRule="auto"/>
              <w:rPr>
                <w:b w:val="1"/>
              </w:rPr>
            </w:pPr>
            <w:r w:rsidDel="00000000" w:rsidR="00000000" w:rsidRPr="00000000">
              <w:rPr>
                <w:b w:val="1"/>
                <w:rtl w:val="0"/>
              </w:rPr>
              <w:t xml:space="preserve">Cost</w:t>
            </w:r>
          </w:p>
        </w:tc>
      </w:tr>
      <w:tr>
        <w:trPr>
          <w:cantSplit w:val="0"/>
          <w:tblHeader w:val="0"/>
        </w:trPr>
        <w:tc>
          <w:tcPr/>
          <w:p w:rsidR="00000000" w:rsidDel="00000000" w:rsidP="00000000" w:rsidRDefault="00000000" w:rsidRPr="00000000" w14:paraId="0000001E">
            <w:pPr>
              <w:spacing w:line="240" w:lineRule="auto"/>
              <w:rPr/>
            </w:pPr>
            <w:r w:rsidDel="00000000" w:rsidR="00000000" w:rsidRPr="00000000">
              <w:rPr>
                <w:rtl w:val="0"/>
              </w:rPr>
              <w:t xml:space="preserve">Plastic bottles, cans, reusable material</w:t>
            </w:r>
          </w:p>
        </w:tc>
        <w:tc>
          <w:tcPr/>
          <w:p w:rsidR="00000000" w:rsidDel="00000000" w:rsidP="00000000" w:rsidRDefault="00000000" w:rsidRPr="00000000" w14:paraId="0000001F">
            <w:pPr>
              <w:spacing w:line="240" w:lineRule="auto"/>
              <w:rPr/>
            </w:pPr>
            <w:r w:rsidDel="00000000" w:rsidR="00000000" w:rsidRPr="00000000">
              <w:rPr>
                <w:rtl w:val="0"/>
              </w:rPr>
              <w:t xml:space="preserve">$0.00</w:t>
            </w:r>
          </w:p>
        </w:tc>
      </w:tr>
      <w:tr>
        <w:trPr>
          <w:cantSplit w:val="0"/>
          <w:tblHeader w:val="0"/>
        </w:trPr>
        <w:tc>
          <w:tcPr/>
          <w:p w:rsidR="00000000" w:rsidDel="00000000" w:rsidP="00000000" w:rsidRDefault="00000000" w:rsidRPr="00000000" w14:paraId="00000020">
            <w:pPr>
              <w:spacing w:line="240" w:lineRule="auto"/>
              <w:rPr>
                <w:b w:val="1"/>
              </w:rPr>
            </w:pPr>
            <w:r w:rsidDel="00000000" w:rsidR="00000000" w:rsidRPr="00000000">
              <w:rPr>
                <w:rtl w:val="0"/>
              </w:rPr>
              <w:t xml:space="preserve">Adhesives</w:t>
            </w:r>
            <w:r w:rsidDel="00000000" w:rsidR="00000000" w:rsidRPr="00000000">
              <w:rPr>
                <w:rtl w:val="0"/>
              </w:rPr>
            </w:r>
          </w:p>
        </w:tc>
        <w:tc>
          <w:tcPr/>
          <w:p w:rsidR="00000000" w:rsidDel="00000000" w:rsidP="00000000" w:rsidRDefault="00000000" w:rsidRPr="00000000" w14:paraId="00000021">
            <w:pPr>
              <w:spacing w:line="240" w:lineRule="auto"/>
              <w:rPr>
                <w:b w:val="1"/>
              </w:rPr>
            </w:pPr>
            <w:r w:rsidDel="00000000" w:rsidR="00000000" w:rsidRPr="00000000">
              <w:rPr>
                <w:rtl w:val="0"/>
              </w:rPr>
              <w:t xml:space="preserve">$15.00</w:t>
            </w:r>
            <w:r w:rsidDel="00000000" w:rsidR="00000000" w:rsidRPr="00000000">
              <w:rPr>
                <w:rtl w:val="0"/>
              </w:rPr>
            </w:r>
          </w:p>
        </w:tc>
      </w:tr>
      <w:tr>
        <w:trPr>
          <w:cantSplit w:val="0"/>
          <w:tblHeader w:val="0"/>
        </w:trPr>
        <w:tc>
          <w:tcPr/>
          <w:p w:rsidR="00000000" w:rsidDel="00000000" w:rsidP="00000000" w:rsidRDefault="00000000" w:rsidRPr="00000000" w14:paraId="00000022">
            <w:pPr>
              <w:spacing w:line="240" w:lineRule="auto"/>
              <w:rPr>
                <w:b w:val="1"/>
              </w:rPr>
            </w:pPr>
            <w:r w:rsidDel="00000000" w:rsidR="00000000" w:rsidRPr="00000000">
              <w:rPr>
                <w:rtl w:val="0"/>
              </w:rPr>
              <w:t xml:space="preserve">Scissors/knives</w:t>
            </w:r>
            <w:r w:rsidDel="00000000" w:rsidR="00000000" w:rsidRPr="00000000">
              <w:rPr>
                <w:rtl w:val="0"/>
              </w:rPr>
            </w:r>
          </w:p>
        </w:tc>
        <w:tc>
          <w:tcPr/>
          <w:p w:rsidR="00000000" w:rsidDel="00000000" w:rsidP="00000000" w:rsidRDefault="00000000" w:rsidRPr="00000000" w14:paraId="00000023">
            <w:pPr>
              <w:spacing w:line="240" w:lineRule="auto"/>
              <w:rPr>
                <w:b w:val="1"/>
              </w:rPr>
            </w:pPr>
            <w:r w:rsidDel="00000000" w:rsidR="00000000" w:rsidRPr="00000000">
              <w:rPr>
                <w:rtl w:val="0"/>
              </w:rPr>
              <w:t xml:space="preserve">$15.00</w:t>
            </w:r>
            <w:r w:rsidDel="00000000" w:rsidR="00000000" w:rsidRPr="00000000">
              <w:rPr>
                <w:rtl w:val="0"/>
              </w:rPr>
            </w:r>
          </w:p>
        </w:tc>
      </w:tr>
      <w:tr>
        <w:trPr>
          <w:cantSplit w:val="0"/>
          <w:tblHeader w:val="0"/>
        </w:trPr>
        <w:tc>
          <w:tcPr/>
          <w:p w:rsidR="00000000" w:rsidDel="00000000" w:rsidP="00000000" w:rsidRDefault="00000000" w:rsidRPr="00000000" w14:paraId="00000024">
            <w:pPr>
              <w:spacing w:line="240" w:lineRule="auto"/>
              <w:rPr/>
            </w:pPr>
            <w:r w:rsidDel="00000000" w:rsidR="00000000" w:rsidRPr="00000000">
              <w:rPr>
                <w:rtl w:val="0"/>
              </w:rPr>
              <w:t xml:space="preserve">Unforeseen costs </w:t>
            </w:r>
          </w:p>
        </w:tc>
        <w:tc>
          <w:tcPr/>
          <w:p w:rsidR="00000000" w:rsidDel="00000000" w:rsidP="00000000" w:rsidRDefault="00000000" w:rsidRPr="00000000" w14:paraId="00000025">
            <w:pPr>
              <w:spacing w:line="240" w:lineRule="auto"/>
              <w:rPr/>
            </w:pPr>
            <w:r w:rsidDel="00000000" w:rsidR="00000000" w:rsidRPr="00000000">
              <w:rPr>
                <w:rtl w:val="0"/>
              </w:rPr>
              <w:t xml:space="preserve">$20.00</w:t>
            </w:r>
          </w:p>
        </w:tc>
      </w:tr>
      <w:tr>
        <w:trPr>
          <w:cantSplit w:val="0"/>
          <w:tblHeader w:val="0"/>
        </w:trPr>
        <w:tc>
          <w:tcPr/>
          <w:p w:rsidR="00000000" w:rsidDel="00000000" w:rsidP="00000000" w:rsidRDefault="00000000" w:rsidRPr="00000000" w14:paraId="00000026">
            <w:pPr>
              <w:spacing w:line="240" w:lineRule="auto"/>
              <w:rPr>
                <w:b w:val="1"/>
              </w:rPr>
            </w:pPr>
            <w:r w:rsidDel="00000000" w:rsidR="00000000" w:rsidRPr="00000000">
              <w:rPr>
                <w:b w:val="1"/>
                <w:rtl w:val="0"/>
              </w:rPr>
              <w:t xml:space="preserve">Total:</w:t>
            </w:r>
          </w:p>
        </w:tc>
        <w:tc>
          <w:tcPr/>
          <w:p w:rsidR="00000000" w:rsidDel="00000000" w:rsidP="00000000" w:rsidRDefault="00000000" w:rsidRPr="00000000" w14:paraId="00000027">
            <w:pPr>
              <w:spacing w:line="240" w:lineRule="auto"/>
              <w:rPr>
                <w:b w:val="1"/>
              </w:rPr>
            </w:pPr>
            <w:r w:rsidDel="00000000" w:rsidR="00000000" w:rsidRPr="00000000">
              <w:rPr>
                <w:b w:val="1"/>
                <w:rtl w:val="0"/>
              </w:rPr>
              <w:t xml:space="preserve">$50.00</w:t>
            </w:r>
          </w:p>
        </w:tc>
      </w:tr>
    </w:tbl>
    <w:p w:rsidR="00000000" w:rsidDel="00000000" w:rsidP="00000000" w:rsidRDefault="00000000" w:rsidRPr="00000000" w14:paraId="00000028">
      <w:pPr>
        <w:spacing w:line="240" w:lineRule="auto"/>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PROJECT GOALS AND WORKPLAN</w:t>
      </w:r>
    </w:p>
    <w:p w:rsidR="00000000" w:rsidDel="00000000" w:rsidP="00000000" w:rsidRDefault="00000000" w:rsidRPr="00000000" w14:paraId="0000002A">
      <w:pPr>
        <w:spacing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The final goal of my project is to complete my research and the final artwork that will be displayed at Arts Fest. Beyond that, I would like my work to leave a small but lasting impression on its viewers after Art’s Fest. I want viewers to think more about reusing materials and increasing their own sustainability even if it is a small step in that direction. The goal chart and work plan will be focused on the physical goals of this project in order to help me organize my plan of attack. </w:t>
      </w:r>
    </w:p>
    <w:p w:rsidR="00000000" w:rsidDel="00000000" w:rsidP="00000000" w:rsidRDefault="00000000" w:rsidRPr="00000000" w14:paraId="0000002B">
      <w:pPr>
        <w:spacing w:line="240" w:lineRule="auto"/>
        <w:rPr>
          <w:rFonts w:ascii="Times New Roman" w:cs="Times New Roman" w:eastAsia="Times New Roman" w:hAnsi="Times New Roman"/>
          <w:color w:val="262626"/>
          <w:sz w:val="24"/>
          <w:szCs w:val="24"/>
        </w:rPr>
      </w:pPr>
      <w:r w:rsidDel="00000000" w:rsidR="00000000" w:rsidRPr="00000000">
        <w:rPr>
          <w:rtl w:val="0"/>
        </w:rPr>
      </w:r>
    </w:p>
    <w:p w:rsidR="00000000" w:rsidDel="00000000" w:rsidP="00000000" w:rsidRDefault="00000000" w:rsidRPr="00000000" w14:paraId="0000002C">
      <w:pPr>
        <w:spacing w:line="240" w:lineRule="auto"/>
        <w:rPr>
          <w:b w:val="1"/>
        </w:rPr>
      </w:pPr>
      <w:r w:rsidDel="00000000" w:rsidR="00000000" w:rsidRPr="00000000">
        <w:rPr>
          <w:rFonts w:ascii="Times New Roman" w:cs="Times New Roman" w:eastAsia="Times New Roman" w:hAnsi="Times New Roman"/>
          <w:b w:val="1"/>
          <w:color w:val="262626"/>
          <w:sz w:val="24"/>
          <w:szCs w:val="24"/>
          <w:rtl w:val="0"/>
        </w:rPr>
        <w:t xml:space="preserve">Goal Chart</w:t>
      </w:r>
      <w:r w:rsidDel="00000000" w:rsidR="00000000" w:rsidRPr="00000000">
        <w:rPr>
          <w:rtl w:val="0"/>
        </w:rPr>
      </w:r>
    </w:p>
    <w:tbl>
      <w:tblPr>
        <w:tblStyle w:val="Table2"/>
        <w:tblW w:w="93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7380"/>
        <w:tblGridChange w:id="0">
          <w:tblGrid>
            <w:gridCol w:w="1965"/>
            <w:gridCol w:w="7380"/>
          </w:tblGrid>
        </w:tblGridChange>
      </w:tblGrid>
      <w:tr>
        <w:trPr>
          <w:cantSplit w:val="0"/>
          <w:tblHeader w:val="0"/>
        </w:trPr>
        <w:tc>
          <w:tcPr/>
          <w:p w:rsidR="00000000" w:rsidDel="00000000" w:rsidP="00000000" w:rsidRDefault="00000000" w:rsidRPr="00000000" w14:paraId="0000002D">
            <w:pPr>
              <w:widowControl w:val="0"/>
              <w:spacing w:after="200" w:line="240" w:lineRule="auto"/>
              <w:rPr>
                <w:rFonts w:ascii="Times New Roman" w:cs="Times New Roman" w:eastAsia="Times New Roman" w:hAnsi="Times New Roman"/>
                <w:i w:val="1"/>
                <w:color w:val="262626"/>
                <w:sz w:val="24"/>
                <w:szCs w:val="24"/>
              </w:rPr>
            </w:pPr>
            <w:r w:rsidDel="00000000" w:rsidR="00000000" w:rsidRPr="00000000">
              <w:rPr>
                <w:rFonts w:ascii="Times New Roman" w:cs="Times New Roman" w:eastAsia="Times New Roman" w:hAnsi="Times New Roman"/>
                <w:i w:val="1"/>
                <w:color w:val="262626"/>
                <w:sz w:val="24"/>
                <w:szCs w:val="24"/>
                <w:rtl w:val="0"/>
              </w:rPr>
              <w:t xml:space="preserve">Main Objective:</w:t>
            </w:r>
          </w:p>
        </w:tc>
        <w:tc>
          <w:tcPr/>
          <w:p w:rsidR="00000000" w:rsidDel="00000000" w:rsidP="00000000" w:rsidRDefault="00000000" w:rsidRPr="00000000" w14:paraId="0000002E">
            <w:pPr>
              <w:widowControl w:val="0"/>
              <w:spacing w:after="20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Complete Flower display and research material/paper</w:t>
            </w:r>
          </w:p>
        </w:tc>
      </w:tr>
      <w:tr>
        <w:trPr>
          <w:cantSplit w:val="0"/>
          <w:tblHeader w:val="0"/>
        </w:trPr>
        <w:tc>
          <w:tcPr/>
          <w:p w:rsidR="00000000" w:rsidDel="00000000" w:rsidP="00000000" w:rsidRDefault="00000000" w:rsidRPr="00000000" w14:paraId="0000002F">
            <w:pPr>
              <w:widowControl w:val="0"/>
              <w:spacing w:after="200" w:line="240" w:lineRule="auto"/>
              <w:rPr>
                <w:rFonts w:ascii="Times New Roman" w:cs="Times New Roman" w:eastAsia="Times New Roman" w:hAnsi="Times New Roman"/>
                <w:i w:val="1"/>
                <w:color w:val="262626"/>
                <w:sz w:val="24"/>
                <w:szCs w:val="24"/>
              </w:rPr>
            </w:pPr>
            <w:r w:rsidDel="00000000" w:rsidR="00000000" w:rsidRPr="00000000">
              <w:rPr>
                <w:rFonts w:ascii="Times New Roman" w:cs="Times New Roman" w:eastAsia="Times New Roman" w:hAnsi="Times New Roman"/>
                <w:i w:val="1"/>
                <w:color w:val="262626"/>
                <w:sz w:val="24"/>
                <w:szCs w:val="24"/>
                <w:rtl w:val="0"/>
              </w:rPr>
              <w:t xml:space="preserve">Sub Goal 1:</w:t>
            </w:r>
          </w:p>
        </w:tc>
        <w:tc>
          <w:tcPr/>
          <w:p w:rsidR="00000000" w:rsidDel="00000000" w:rsidP="00000000" w:rsidRDefault="00000000" w:rsidRPr="00000000" w14:paraId="00000030">
            <w:pPr>
              <w:widowControl w:val="0"/>
              <w:spacing w:after="20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Complete research and final annotated bibliography</w:t>
            </w:r>
          </w:p>
        </w:tc>
      </w:tr>
      <w:tr>
        <w:trPr>
          <w:cantSplit w:val="0"/>
          <w:tblHeader w:val="0"/>
        </w:trPr>
        <w:tc>
          <w:tcPr/>
          <w:p w:rsidR="00000000" w:rsidDel="00000000" w:rsidP="00000000" w:rsidRDefault="00000000" w:rsidRPr="00000000" w14:paraId="00000031">
            <w:pPr>
              <w:widowControl w:val="0"/>
              <w:spacing w:after="200" w:line="240" w:lineRule="auto"/>
              <w:rPr>
                <w:rFonts w:ascii="Times New Roman" w:cs="Times New Roman" w:eastAsia="Times New Roman" w:hAnsi="Times New Roman"/>
                <w:i w:val="1"/>
                <w:color w:val="262626"/>
                <w:sz w:val="24"/>
                <w:szCs w:val="24"/>
              </w:rPr>
            </w:pPr>
            <w:r w:rsidDel="00000000" w:rsidR="00000000" w:rsidRPr="00000000">
              <w:rPr>
                <w:rFonts w:ascii="Times New Roman" w:cs="Times New Roman" w:eastAsia="Times New Roman" w:hAnsi="Times New Roman"/>
                <w:i w:val="1"/>
                <w:color w:val="262626"/>
                <w:sz w:val="24"/>
                <w:szCs w:val="24"/>
                <w:rtl w:val="0"/>
              </w:rPr>
              <w:t xml:space="preserve">Sub Goal 2:</w:t>
            </w:r>
          </w:p>
        </w:tc>
        <w:tc>
          <w:tcPr/>
          <w:p w:rsidR="00000000" w:rsidDel="00000000" w:rsidP="00000000" w:rsidRDefault="00000000" w:rsidRPr="00000000" w14:paraId="00000032">
            <w:pPr>
              <w:widowControl w:val="0"/>
              <w:spacing w:after="20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Collect reusable materials for project</w:t>
            </w:r>
          </w:p>
        </w:tc>
      </w:tr>
      <w:tr>
        <w:trPr>
          <w:cantSplit w:val="0"/>
          <w:tblHeader w:val="0"/>
        </w:trPr>
        <w:tc>
          <w:tcPr/>
          <w:p w:rsidR="00000000" w:rsidDel="00000000" w:rsidP="00000000" w:rsidRDefault="00000000" w:rsidRPr="00000000" w14:paraId="00000033">
            <w:pPr>
              <w:widowControl w:val="0"/>
              <w:spacing w:after="200" w:line="240" w:lineRule="auto"/>
              <w:rPr>
                <w:rFonts w:ascii="Times New Roman" w:cs="Times New Roman" w:eastAsia="Times New Roman" w:hAnsi="Times New Roman"/>
                <w:i w:val="1"/>
                <w:color w:val="262626"/>
                <w:sz w:val="24"/>
                <w:szCs w:val="24"/>
              </w:rPr>
            </w:pPr>
            <w:r w:rsidDel="00000000" w:rsidR="00000000" w:rsidRPr="00000000">
              <w:rPr>
                <w:rFonts w:ascii="Times New Roman" w:cs="Times New Roman" w:eastAsia="Times New Roman" w:hAnsi="Times New Roman"/>
                <w:i w:val="1"/>
                <w:color w:val="262626"/>
                <w:sz w:val="24"/>
                <w:szCs w:val="24"/>
                <w:rtl w:val="0"/>
              </w:rPr>
              <w:t xml:space="preserve">Sub Goal 3:</w:t>
            </w:r>
          </w:p>
        </w:tc>
        <w:tc>
          <w:tcPr/>
          <w:p w:rsidR="00000000" w:rsidDel="00000000" w:rsidP="00000000" w:rsidRDefault="00000000" w:rsidRPr="00000000" w14:paraId="00000034">
            <w:pPr>
              <w:widowControl w:val="0"/>
              <w:spacing w:after="20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Purchase needed supplies (adhesives and tools)</w:t>
            </w:r>
          </w:p>
        </w:tc>
      </w:tr>
      <w:tr>
        <w:trPr>
          <w:cantSplit w:val="0"/>
          <w:tblHeader w:val="0"/>
        </w:trPr>
        <w:tc>
          <w:tcPr/>
          <w:p w:rsidR="00000000" w:rsidDel="00000000" w:rsidP="00000000" w:rsidRDefault="00000000" w:rsidRPr="00000000" w14:paraId="00000035">
            <w:pPr>
              <w:widowControl w:val="0"/>
              <w:spacing w:after="200" w:line="240" w:lineRule="auto"/>
              <w:rPr>
                <w:rFonts w:ascii="Times New Roman" w:cs="Times New Roman" w:eastAsia="Times New Roman" w:hAnsi="Times New Roman"/>
                <w:i w:val="1"/>
                <w:color w:val="262626"/>
                <w:sz w:val="24"/>
                <w:szCs w:val="24"/>
              </w:rPr>
            </w:pPr>
            <w:r w:rsidDel="00000000" w:rsidR="00000000" w:rsidRPr="00000000">
              <w:rPr>
                <w:rFonts w:ascii="Times New Roman" w:cs="Times New Roman" w:eastAsia="Times New Roman" w:hAnsi="Times New Roman"/>
                <w:i w:val="1"/>
                <w:color w:val="262626"/>
                <w:sz w:val="24"/>
                <w:szCs w:val="24"/>
                <w:rtl w:val="0"/>
              </w:rPr>
              <w:t xml:space="preserve">Sub Goal 4:</w:t>
            </w:r>
          </w:p>
        </w:tc>
        <w:tc>
          <w:tcPr/>
          <w:p w:rsidR="00000000" w:rsidDel="00000000" w:rsidP="00000000" w:rsidRDefault="00000000" w:rsidRPr="00000000" w14:paraId="00000036">
            <w:pPr>
              <w:widowControl w:val="0"/>
              <w:spacing w:after="20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Complete final paper</w:t>
            </w:r>
          </w:p>
        </w:tc>
      </w:tr>
      <w:tr>
        <w:trPr>
          <w:cantSplit w:val="0"/>
          <w:tblHeader w:val="0"/>
        </w:trPr>
        <w:tc>
          <w:tcPr/>
          <w:p w:rsidR="00000000" w:rsidDel="00000000" w:rsidP="00000000" w:rsidRDefault="00000000" w:rsidRPr="00000000" w14:paraId="00000037">
            <w:pPr>
              <w:widowControl w:val="0"/>
              <w:spacing w:after="200" w:line="240" w:lineRule="auto"/>
              <w:rPr>
                <w:rFonts w:ascii="Times New Roman" w:cs="Times New Roman" w:eastAsia="Times New Roman" w:hAnsi="Times New Roman"/>
                <w:i w:val="1"/>
                <w:color w:val="262626"/>
                <w:sz w:val="24"/>
                <w:szCs w:val="24"/>
              </w:rPr>
            </w:pPr>
            <w:r w:rsidDel="00000000" w:rsidR="00000000" w:rsidRPr="00000000">
              <w:rPr>
                <w:rFonts w:ascii="Times New Roman" w:cs="Times New Roman" w:eastAsia="Times New Roman" w:hAnsi="Times New Roman"/>
                <w:i w:val="1"/>
                <w:color w:val="262626"/>
                <w:sz w:val="24"/>
                <w:szCs w:val="24"/>
                <w:rtl w:val="0"/>
              </w:rPr>
              <w:t xml:space="preserve">Sub Goal 5:</w:t>
            </w:r>
          </w:p>
        </w:tc>
        <w:tc>
          <w:tcPr/>
          <w:p w:rsidR="00000000" w:rsidDel="00000000" w:rsidP="00000000" w:rsidRDefault="00000000" w:rsidRPr="00000000" w14:paraId="00000038">
            <w:pPr>
              <w:widowControl w:val="0"/>
              <w:spacing w:after="200" w:line="240" w:lineRule="auto"/>
              <w:rPr>
                <w:rFonts w:ascii="Times New Roman" w:cs="Times New Roman" w:eastAsia="Times New Roman" w:hAnsi="Times New Roman"/>
                <w:color w:val="262626"/>
                <w:sz w:val="24"/>
                <w:szCs w:val="24"/>
              </w:rPr>
            </w:pPr>
            <w:r w:rsidDel="00000000" w:rsidR="00000000" w:rsidRPr="00000000">
              <w:rPr>
                <w:rFonts w:ascii="Times New Roman" w:cs="Times New Roman" w:eastAsia="Times New Roman" w:hAnsi="Times New Roman"/>
                <w:color w:val="262626"/>
                <w:sz w:val="24"/>
                <w:szCs w:val="24"/>
                <w:rtl w:val="0"/>
              </w:rPr>
              <w:t xml:space="preserve">Complete final project display</w:t>
            </w:r>
          </w:p>
        </w:tc>
      </w:tr>
    </w:tbl>
    <w:p w:rsidR="00000000" w:rsidDel="00000000" w:rsidP="00000000" w:rsidRDefault="00000000" w:rsidRPr="00000000" w14:paraId="00000039">
      <w:pPr>
        <w:widowControl w:val="0"/>
        <w:spacing w:after="200" w:line="240" w:lineRule="auto"/>
        <w:ind w:left="0" w:firstLine="0"/>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ind w:left="0" w:firstLine="0"/>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3B">
      <w:pPr>
        <w:widowControl w:val="0"/>
        <w:spacing w:after="0" w:line="240" w:lineRule="auto"/>
        <w:ind w:left="0" w:firstLine="0"/>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3C">
      <w:pPr>
        <w:widowControl w:val="0"/>
        <w:spacing w:after="0" w:line="240" w:lineRule="auto"/>
        <w:ind w:left="0" w:firstLine="0"/>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ind w:left="0" w:firstLine="0"/>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3E">
      <w:pPr>
        <w:widowControl w:val="0"/>
        <w:spacing w:after="0" w:line="240" w:lineRule="auto"/>
        <w:ind w:left="0" w:firstLine="0"/>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3F">
      <w:pPr>
        <w:widowControl w:val="0"/>
        <w:spacing w:after="0" w:line="240" w:lineRule="auto"/>
        <w:ind w:left="0" w:firstLine="0"/>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Work Plan</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6"/>
        <w:gridCol w:w="7164"/>
        <w:tblGridChange w:id="0">
          <w:tblGrid>
            <w:gridCol w:w="2186"/>
            <w:gridCol w:w="7164"/>
          </w:tblGrid>
        </w:tblGridChange>
      </w:tblGrid>
      <w:tr>
        <w:trPr>
          <w:cantSplit w:val="0"/>
          <w:trHeight w:val="431" w:hRule="atLeast"/>
          <w:tblHeader w:val="0"/>
        </w:trPr>
        <w:tc>
          <w:tcPr>
            <w:shd w:fill="auto" w:val="clear"/>
          </w:tcPr>
          <w:p w:rsidR="00000000" w:rsidDel="00000000" w:rsidP="00000000" w:rsidRDefault="00000000" w:rsidRPr="00000000" w14:paraId="0000004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w:t>
            </w:r>
          </w:p>
        </w:tc>
        <w:tc>
          <w:tcPr>
            <w:shd w:fill="auto" w:val="clear"/>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Goals</w:t>
            </w:r>
          </w:p>
        </w:tc>
      </w:tr>
      <w:tr>
        <w:trPr>
          <w:cantSplit w:val="0"/>
          <w:trHeight w:val="720" w:hRule="atLeast"/>
          <w:tblHeader w:val="0"/>
        </w:trPr>
        <w:tc>
          <w:tcPr>
            <w:shd w:fill="auto" w:val="clear"/>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 Break </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break this section down into further increments if desired)</w:t>
            </w:r>
          </w:p>
        </w:tc>
        <w:tc>
          <w:tcPr>
            <w:shd w:fill="auto" w:val="clear"/>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20" w:hRule="atLeast"/>
          <w:tblHeader w:val="0"/>
        </w:trPr>
        <w:tc>
          <w:tcPr>
            <w:shd w:fill="auto" w:val="clear"/>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w:t>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collection phase</w:t>
            </w:r>
          </w:p>
          <w:p w:rsidR="00000000" w:rsidDel="00000000" w:rsidP="00000000" w:rsidRDefault="00000000" w:rsidRPr="00000000" w14:paraId="00000048">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Gather reusable materials from my own life as well as gather additional people to collect materials from their own lifestyle</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on paper</w:t>
            </w:r>
          </w:p>
        </w:tc>
      </w:tr>
      <w:tr>
        <w:trPr>
          <w:cantSplit w:val="0"/>
          <w:trHeight w:val="720" w:hRule="atLeast"/>
          <w:tblHeader w:val="0"/>
        </w:trPr>
        <w:tc>
          <w:tcPr>
            <w:shd w:fill="auto" w:val="clear"/>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w:t>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collection phase</w:t>
            </w:r>
          </w:p>
          <w:p w:rsidR="00000000" w:rsidDel="00000000" w:rsidP="00000000" w:rsidRDefault="00000000" w:rsidRPr="00000000" w14:paraId="0000004D">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collection plans with people I have asked to help obtain reusable materials</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on paper</w:t>
            </w:r>
          </w:p>
        </w:tc>
      </w:tr>
      <w:tr>
        <w:trPr>
          <w:cantSplit w:val="0"/>
          <w:trHeight w:val="720" w:hRule="atLeast"/>
          <w:tblHeader w:val="0"/>
        </w:trPr>
        <w:tc>
          <w:tcPr>
            <w:shd w:fill="auto" w:val="clear"/>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Material collection phase</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paper</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 experimenting with techniques </w:t>
            </w:r>
          </w:p>
        </w:tc>
      </w:tr>
      <w:tr>
        <w:trPr>
          <w:cantSplit w:val="0"/>
          <w:trHeight w:val="720" w:hRule="atLeast"/>
          <w:tblHeader w:val="0"/>
        </w:trPr>
        <w:tc>
          <w:tcPr>
            <w:shd w:fill="auto" w:val="clear"/>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w:t>
            </w:r>
          </w:p>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experimentation</w:t>
            </w:r>
          </w:p>
          <w:p w:rsidR="00000000" w:rsidDel="00000000" w:rsidP="00000000" w:rsidRDefault="00000000" w:rsidRPr="00000000" w14:paraId="00000057">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Obtain adhesives and tools</w:t>
            </w:r>
          </w:p>
          <w:p w:rsidR="00000000" w:rsidDel="00000000" w:rsidP="00000000" w:rsidRDefault="00000000" w:rsidRPr="00000000" w14:paraId="00000058">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Document different techniques either drawn from others or created by myself</w:t>
            </w:r>
          </w:p>
        </w:tc>
      </w:tr>
      <w:tr>
        <w:trPr>
          <w:cantSplit w:val="0"/>
          <w:trHeight w:val="720" w:hRule="atLeast"/>
          <w:tblHeader w:val="0"/>
        </w:trPr>
        <w:tc>
          <w:tcPr>
            <w:shd w:fill="auto" w:val="clear"/>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w:t>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design decision</w:t>
            </w:r>
          </w:p>
          <w:p w:rsidR="00000000" w:rsidDel="00000000" w:rsidP="00000000" w:rsidRDefault="00000000" w:rsidRPr="00000000" w14:paraId="0000005C">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Settle on a end design </w:t>
            </w:r>
          </w:p>
          <w:p w:rsidR="00000000" w:rsidDel="00000000" w:rsidP="00000000" w:rsidRDefault="00000000" w:rsidRPr="00000000" w14:paraId="0000005D">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a preliminary sketch</w:t>
            </w:r>
          </w:p>
          <w:p w:rsidR="00000000" w:rsidDel="00000000" w:rsidP="00000000" w:rsidRDefault="00000000" w:rsidRPr="00000000" w14:paraId="0000005E">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Note materials that I may not have that I will need</w:t>
            </w:r>
          </w:p>
        </w:tc>
      </w:tr>
      <w:tr>
        <w:trPr>
          <w:cantSplit w:val="0"/>
          <w:trHeight w:val="720" w:hRule="atLeast"/>
          <w:tblHeader w:val="0"/>
        </w:trPr>
        <w:tc>
          <w:tcPr>
            <w:shd w:fill="auto" w:val="clear"/>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6</w:t>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 final design preparations</w:t>
            </w:r>
          </w:p>
          <w:p w:rsidR="00000000" w:rsidDel="00000000" w:rsidP="00000000" w:rsidRDefault="00000000" w:rsidRPr="00000000" w14:paraId="00000062">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Obtain needed materials I do not have</w:t>
            </w:r>
          </w:p>
          <w:p w:rsidR="00000000" w:rsidDel="00000000" w:rsidP="00000000" w:rsidRDefault="00000000" w:rsidRPr="00000000" w14:paraId="00000063">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Collect the last haul of materials from the other friends helping me</w:t>
            </w:r>
          </w:p>
          <w:p w:rsidR="00000000" w:rsidDel="00000000" w:rsidP="00000000" w:rsidRDefault="00000000" w:rsidRPr="00000000" w14:paraId="00000064">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Experiment with final design using a smaller mock-up</w:t>
            </w:r>
          </w:p>
        </w:tc>
      </w:tr>
      <w:tr>
        <w:trPr>
          <w:cantSplit w:val="0"/>
          <w:trHeight w:val="720" w:hRule="atLeast"/>
          <w:tblHeader w:val="0"/>
        </w:trPr>
        <w:tc>
          <w:tcPr>
            <w:shd w:fill="auto" w:val="clear"/>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7</w:t>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final design preparations </w:t>
            </w:r>
          </w:p>
        </w:tc>
      </w:tr>
      <w:tr>
        <w:trPr>
          <w:cantSplit w:val="0"/>
          <w:trHeight w:val="720" w:hRule="atLeast"/>
          <w:tblHeader w:val="0"/>
        </w:trPr>
        <w:tc>
          <w:tcPr>
            <w:shd w:fill="auto" w:val="clear"/>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8 </w:t>
            </w:r>
          </w:p>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SPRING BREAK—NO CLASS</w:t>
            </w:r>
            <w:r w:rsidDel="00000000" w:rsidR="00000000" w:rsidRPr="00000000">
              <w:rPr>
                <w:rtl w:val="0"/>
              </w:rPr>
            </w:r>
          </w:p>
        </w:tc>
      </w:tr>
      <w:tr>
        <w:trPr>
          <w:cantSplit w:val="0"/>
          <w:trHeight w:val="720" w:hRule="atLeast"/>
          <w:tblHeader w:val="0"/>
        </w:trPr>
        <w:tc>
          <w:tcPr>
            <w:shd w:fill="auto" w:val="clear"/>
          </w:tcPr>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9</w:t>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 final assembly </w:t>
            </w:r>
          </w:p>
        </w:tc>
      </w:tr>
      <w:tr>
        <w:trPr>
          <w:cantSplit w:val="0"/>
          <w:trHeight w:val="720" w:hRule="atLeast"/>
          <w:tblHeader w:val="0"/>
        </w:trPr>
        <w:tc>
          <w:tcPr>
            <w:shd w:fill="auto" w:val="clear"/>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10</w:t>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final project assembly</w:t>
            </w:r>
          </w:p>
        </w:tc>
      </w:tr>
      <w:tr>
        <w:trPr>
          <w:cantSplit w:val="0"/>
          <w:trHeight w:val="720" w:hRule="atLeast"/>
          <w:tblHeader w:val="0"/>
        </w:trPr>
        <w:tc>
          <w:tcPr>
            <w:shd w:fill="auto" w:val="clear"/>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11</w:t>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final project assembly</w:t>
            </w:r>
          </w:p>
        </w:tc>
      </w:tr>
      <w:tr>
        <w:trPr>
          <w:cantSplit w:val="0"/>
          <w:trHeight w:val="720" w:hRule="atLeast"/>
          <w:tblHeader w:val="0"/>
        </w:trPr>
        <w:tc>
          <w:tcPr>
            <w:shd w:fill="auto" w:val="clear"/>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12</w:t>
            </w:r>
          </w:p>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review of entire project</w:t>
            </w:r>
          </w:p>
          <w:p w:rsidR="00000000" w:rsidDel="00000000" w:rsidP="00000000" w:rsidRDefault="00000000" w:rsidRPr="00000000" w14:paraId="00000077">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Note any changes that were made from the original final design plan and the actual final design</w:t>
            </w:r>
          </w:p>
          <w:p w:rsidR="00000000" w:rsidDel="00000000" w:rsidP="00000000" w:rsidRDefault="00000000" w:rsidRPr="00000000" w14:paraId="00000078">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Fix any last minutes issues with assembly (if any are found)</w:t>
            </w:r>
          </w:p>
        </w:tc>
      </w:tr>
      <w:tr>
        <w:trPr>
          <w:cantSplit w:val="0"/>
          <w:trHeight w:val="720" w:hRule="atLeast"/>
          <w:tblHeader w:val="0"/>
        </w:trPr>
        <w:tc>
          <w:tcPr>
            <w:shd w:fill="auto" w:val="clear"/>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13</w:t>
            </w:r>
          </w:p>
        </w:tc>
        <w:tc>
          <w:tcPr>
            <w:shd w:fill="auto" w:val="clear"/>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Exhibit/Performance Preparations</w:t>
            </w:r>
          </w:p>
          <w:p w:rsidR="00000000" w:rsidDel="00000000" w:rsidP="00000000" w:rsidRDefault="00000000" w:rsidRPr="00000000" w14:paraId="0000007B">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Poster?</w:t>
            </w:r>
          </w:p>
          <w:p w:rsidR="00000000" w:rsidDel="00000000" w:rsidP="00000000" w:rsidRDefault="00000000" w:rsidRPr="00000000" w14:paraId="0000007C">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Figure out assembly and disassembly techniques</w:t>
            </w:r>
          </w:p>
          <w:p w:rsidR="00000000" w:rsidDel="00000000" w:rsidP="00000000" w:rsidRDefault="00000000" w:rsidRPr="00000000" w14:paraId="0000007D">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Q&amp;A question prep</w:t>
            </w:r>
          </w:p>
        </w:tc>
      </w:tr>
      <w:tr>
        <w:trPr>
          <w:cantSplit w:val="0"/>
          <w:trHeight w:val="720" w:hRule="atLeast"/>
          <w:tblHeader w:val="0"/>
        </w:trPr>
        <w:tc>
          <w:tcPr>
            <w:shd w:fill="auto" w:val="clear"/>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w:t>
            </w:r>
          </w:p>
        </w:tc>
        <w:tc>
          <w:tcPr>
            <w:shd w:fill="auto" w:val="clear"/>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Arts Fest exhibition and display set up (4pm-6pm) and Opening Night (7:30pm-9pm).  All students expected to attend Opening</w:t>
            </w:r>
          </w:p>
        </w:tc>
      </w:tr>
      <w:tr>
        <w:trPr>
          <w:cantSplit w:val="0"/>
          <w:trHeight w:val="720" w:hRule="atLeast"/>
          <w:tblHeader w:val="0"/>
        </w:trPr>
        <w:tc>
          <w:tcPr>
            <w:shd w:fill="auto" w:val="clear"/>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Saturday </w:t>
            </w:r>
          </w:p>
        </w:tc>
        <w:tc>
          <w:tcPr>
            <w:shd w:fill="auto" w:val="clear"/>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Arts Festival @ Adele H. Stamp Student Union.  All students expected to participate throughout the day.</w:t>
            </w:r>
          </w:p>
        </w:tc>
      </w:tr>
    </w:tbl>
    <w:p w:rsidR="00000000" w:rsidDel="00000000" w:rsidP="00000000" w:rsidRDefault="00000000" w:rsidRPr="00000000" w14:paraId="00000082">
      <w:pPr>
        <w:spacing w:line="240" w:lineRule="auto"/>
        <w:rPr>
          <w:rFonts w:ascii="Times New Roman" w:cs="Times New Roman" w:eastAsia="Times New Roman" w:hAnsi="Times New Roman"/>
          <w:b w:val="1"/>
          <w:color w:val="262626"/>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b w:val="1"/>
          <w:color w:val="262626"/>
          <w:sz w:val="24"/>
          <w:szCs w:val="24"/>
        </w:rPr>
      </w:pPr>
      <w:r w:rsidDel="00000000" w:rsidR="00000000" w:rsidRPr="00000000">
        <w:rPr>
          <w:rFonts w:ascii="Times New Roman" w:cs="Times New Roman" w:eastAsia="Times New Roman" w:hAnsi="Times New Roman"/>
          <w:b w:val="1"/>
          <w:color w:val="262626"/>
          <w:sz w:val="24"/>
          <w:szCs w:val="24"/>
          <w:rtl w:val="0"/>
        </w:rPr>
        <w:t xml:space="preserve">ANNOTATED BIBLIOGRAPHY</w:t>
      </w:r>
    </w:p>
    <w:p w:rsidR="00000000" w:rsidDel="00000000" w:rsidP="00000000" w:rsidRDefault="00000000" w:rsidRPr="00000000" w14:paraId="00000084">
      <w:pPr>
        <w:spacing w:after="240" w:before="240" w:lineRule="auto"/>
        <w:ind w:left="720"/>
        <w:rPr/>
      </w:pPr>
      <w:r w:rsidDel="00000000" w:rsidR="00000000" w:rsidRPr="00000000">
        <w:rPr>
          <w:rtl w:val="0"/>
        </w:rPr>
        <w:t xml:space="preserve">Alexander, Kerri Lee. “Betsy Ross.” </w:t>
      </w:r>
      <w:r w:rsidDel="00000000" w:rsidR="00000000" w:rsidRPr="00000000">
        <w:rPr>
          <w:i w:val="1"/>
          <w:rtl w:val="0"/>
        </w:rPr>
        <w:t xml:space="preserve">National Women’s History Museum</w:t>
      </w:r>
      <w:r w:rsidDel="00000000" w:rsidR="00000000" w:rsidRPr="00000000">
        <w:rPr>
          <w:rtl w:val="0"/>
        </w:rPr>
        <w:t xml:space="preserve">, 2018, </w:t>
      </w:r>
      <w:hyperlink r:id="rId6">
        <w:r w:rsidDel="00000000" w:rsidR="00000000" w:rsidRPr="00000000">
          <w:rPr>
            <w:color w:val="1155cc"/>
            <w:u w:val="single"/>
            <w:rtl w:val="0"/>
          </w:rPr>
          <w:t xml:space="preserve">www.womenshistory.org/education-resources/biographies/betsy-ross</w:t>
        </w:r>
      </w:hyperlink>
      <w:r w:rsidDel="00000000" w:rsidR="00000000" w:rsidRPr="00000000">
        <w:rPr>
          <w:rtl w:val="0"/>
        </w:rPr>
        <w:t xml:space="preserve"> </w:t>
      </w:r>
    </w:p>
    <w:p w:rsidR="00000000" w:rsidDel="00000000" w:rsidP="00000000" w:rsidRDefault="00000000" w:rsidRPr="00000000" w14:paraId="00000085">
      <w:pPr>
        <w:spacing w:after="240" w:before="240" w:lineRule="auto"/>
        <w:ind w:left="720"/>
        <w:rPr/>
      </w:pPr>
      <w:r w:rsidDel="00000000" w:rsidR="00000000" w:rsidRPr="00000000">
        <w:rPr>
          <w:rtl w:val="0"/>
        </w:rPr>
        <w:tab/>
        <w:t xml:space="preserve">A biography of Besty Ross, the women who made the very first version of the American Flag. This article showed me that even the most unlikely, simple people can create something that moves a nation. Art isn’t something that has to be technically sound in order to inspire people. It is the meaning and personal connection behind a piece that garners the appreciation of others. Hopefully, that is a notion that will carry over into my own work as I am unsure of the quality of my final product. </w:t>
      </w:r>
    </w:p>
    <w:p w:rsidR="00000000" w:rsidDel="00000000" w:rsidP="00000000" w:rsidRDefault="00000000" w:rsidRPr="00000000" w14:paraId="00000086">
      <w:pPr>
        <w:spacing w:after="240" w:before="240" w:lineRule="auto"/>
        <w:ind w:left="580"/>
        <w:rPr/>
      </w:pPr>
      <w:r w:rsidDel="00000000" w:rsidR="00000000" w:rsidRPr="00000000">
        <w:rPr>
          <w:rtl w:val="0"/>
        </w:rPr>
        <w:t xml:space="preserve">Anastasi, Lucia. “Pet-Art: Turning Plastic Waste into Art.” </w:t>
      </w:r>
      <w:r w:rsidDel="00000000" w:rsidR="00000000" w:rsidRPr="00000000">
        <w:rPr>
          <w:i w:val="1"/>
          <w:rtl w:val="0"/>
        </w:rPr>
        <w:t xml:space="preserve">Ecobnb</w:t>
      </w:r>
      <w:r w:rsidDel="00000000" w:rsidR="00000000" w:rsidRPr="00000000">
        <w:rPr>
          <w:rtl w:val="0"/>
        </w:rPr>
        <w:t xml:space="preserve">, Ecobnb, 22 May 2020, </w:t>
      </w:r>
      <w:hyperlink r:id="rId7">
        <w:r w:rsidDel="00000000" w:rsidR="00000000" w:rsidRPr="00000000">
          <w:rPr>
            <w:color w:val="1155cc"/>
            <w:u w:val="single"/>
            <w:rtl w:val="0"/>
          </w:rPr>
          <w:t xml:space="preserve">ecobnb.com/blog/2019/06/pet-art-plastic-bottles/#:~:text=%E2%80%9CPET%2Dart%E2%80%9D%20is%20how,into%20pieces%20of%20display%20art</w:t>
        </w:r>
      </w:hyperlink>
      <w:r w:rsidDel="00000000" w:rsidR="00000000" w:rsidRPr="00000000">
        <w:rPr>
          <w:rtl w:val="0"/>
        </w:rPr>
        <w:t xml:space="preserve"> </w:t>
      </w:r>
    </w:p>
    <w:p w:rsidR="00000000" w:rsidDel="00000000" w:rsidP="00000000" w:rsidRDefault="00000000" w:rsidRPr="00000000" w14:paraId="00000087">
      <w:pPr>
        <w:spacing w:after="240" w:before="240" w:lineRule="auto"/>
        <w:ind w:left="580"/>
        <w:rPr/>
      </w:pPr>
      <w:r w:rsidDel="00000000" w:rsidR="00000000" w:rsidRPr="00000000">
        <w:rPr>
          <w:rtl w:val="0"/>
        </w:rPr>
        <w:tab/>
        <w:t xml:space="preserve">Polyethylene terephthalate art is art done using plastic most commonly found in disposable water bottles. This article goes over the meaning of Veronika’s PET-art as well as some of the methods she used. Veronika Richterova is an artist who uses polyethylene to make various art pieces, usually focusing on plants. In order to create her art, plastic from bottles is melted down and molded into the desired shape before cooling down. The smaller pieces can then either be melted or glued together to form the final product. This sounds a lot like what I want to do and I really enjoy how beautiful Veronika’s pieces are. I think I can use her work as a pointer to how I begin assembling my own piece. The article argues the point that art such as Veronika’s can help the environment by raising awareness while also reusing materials. It has made me rethink the scale of my project. How large or small could I make a piece while still telling a whole story?</w:t>
      </w:r>
    </w:p>
    <w:p w:rsidR="00000000" w:rsidDel="00000000" w:rsidP="00000000" w:rsidRDefault="00000000" w:rsidRPr="00000000" w14:paraId="00000088">
      <w:pPr>
        <w:spacing w:after="240" w:before="240" w:lineRule="auto"/>
        <w:ind w:left="580"/>
        <w:rPr/>
      </w:pPr>
      <w:r w:rsidDel="00000000" w:rsidR="00000000" w:rsidRPr="00000000">
        <w:rPr>
          <w:rtl w:val="0"/>
        </w:rPr>
        <w:t xml:space="preserve">Birgisdottir, Idunn. “The Challenges Facing the Art World Today.” </w:t>
      </w:r>
      <w:r w:rsidDel="00000000" w:rsidR="00000000" w:rsidRPr="00000000">
        <w:rPr>
          <w:i w:val="1"/>
          <w:rtl w:val="0"/>
        </w:rPr>
        <w:t xml:space="preserve">Artland Magazine</w:t>
      </w:r>
      <w:r w:rsidDel="00000000" w:rsidR="00000000" w:rsidRPr="00000000">
        <w:rPr>
          <w:rtl w:val="0"/>
        </w:rPr>
        <w:t xml:space="preserve">, Artland ApS., 18 Nov. 2022, </w:t>
      </w:r>
      <w:hyperlink r:id="rId8">
        <w:r w:rsidDel="00000000" w:rsidR="00000000" w:rsidRPr="00000000">
          <w:rPr>
            <w:color w:val="1155cc"/>
            <w:u w:val="single"/>
            <w:rtl w:val="0"/>
          </w:rPr>
          <w:t xml:space="preserve">magazine.artland.com/the-challenges-facing-the-art-world-today/</w:t>
        </w:r>
      </w:hyperlink>
      <w:r w:rsidDel="00000000" w:rsidR="00000000" w:rsidRPr="00000000">
        <w:rPr>
          <w:rtl w:val="0"/>
        </w:rPr>
        <w:t xml:space="preserve"> </w:t>
      </w:r>
    </w:p>
    <w:p w:rsidR="00000000" w:rsidDel="00000000" w:rsidP="00000000" w:rsidRDefault="00000000" w:rsidRPr="00000000" w14:paraId="00000089">
      <w:pPr>
        <w:spacing w:after="240" w:before="240" w:lineRule="auto"/>
        <w:ind w:left="580"/>
        <w:rPr/>
      </w:pPr>
      <w:r w:rsidDel="00000000" w:rsidR="00000000" w:rsidRPr="00000000">
        <w:rPr>
          <w:rtl w:val="0"/>
        </w:rPr>
        <w:tab/>
        <w:t xml:space="preserve">The main point of this article alludes towards the idea that art is relevant in today’s world as a various statements for different ideas. It should not be something controlled by the masses or money, but work that challenges perceptions and makes the public think differently. It echoes the idea that art sends a message to the masses depending on what kind of art that is. I am interested in this notion since I want to study the impact that art has on the collective, and understanding the logistics behind that is important. This article shifted my perspective on why art is created for a message such as this. Initially I believed that art was made due to the artists’ passions but now I understand that art often comes from underlying means such as funding or political agenda. </w:t>
      </w:r>
    </w:p>
    <w:p w:rsidR="00000000" w:rsidDel="00000000" w:rsidP="00000000" w:rsidRDefault="00000000" w:rsidRPr="00000000" w14:paraId="0000008A">
      <w:pPr>
        <w:spacing w:after="240" w:before="240" w:lineRule="auto"/>
        <w:ind w:left="580"/>
        <w:rPr/>
      </w:pPr>
      <w:r w:rsidDel="00000000" w:rsidR="00000000" w:rsidRPr="00000000">
        <w:rPr>
          <w:rtl w:val="0"/>
        </w:rPr>
        <w:t xml:space="preserve">Chilvers, Ian, et al. </w:t>
      </w:r>
      <w:r w:rsidDel="00000000" w:rsidR="00000000" w:rsidRPr="00000000">
        <w:rPr>
          <w:i w:val="1"/>
          <w:rtl w:val="0"/>
        </w:rPr>
        <w:t xml:space="preserve">Art That Changed the World</w:t>
      </w:r>
      <w:r w:rsidDel="00000000" w:rsidR="00000000" w:rsidRPr="00000000">
        <w:rPr>
          <w:rtl w:val="0"/>
        </w:rPr>
        <w:t xml:space="preserve">. DK Publishing, 2013</w:t>
      </w:r>
    </w:p>
    <w:p w:rsidR="00000000" w:rsidDel="00000000" w:rsidP="00000000" w:rsidRDefault="00000000" w:rsidRPr="00000000" w14:paraId="0000008B">
      <w:pPr>
        <w:spacing w:after="240" w:before="240" w:lineRule="auto"/>
        <w:ind w:left="580"/>
        <w:rPr/>
      </w:pPr>
      <w:r w:rsidDel="00000000" w:rsidR="00000000" w:rsidRPr="00000000">
        <w:rPr>
          <w:rtl w:val="0"/>
        </w:rPr>
        <w:tab/>
        <w:t xml:space="preserve">This book advocates for the idea that art is ever changing and fluid. The meaning of art can change with time and evolve past their original meanings. The book discusses what made specific art so successful and the lives of the artists behind them. It builds on the idea that art is a continuation of who an artist is. Which is a notion that I want to uphold in my own work. The book goes over how different pieces were relevant to struggles of the time and I believe that habitat awareness is something that we should be aware of today. </w:t>
      </w:r>
    </w:p>
    <w:p w:rsidR="00000000" w:rsidDel="00000000" w:rsidP="00000000" w:rsidRDefault="00000000" w:rsidRPr="00000000" w14:paraId="0000008C">
      <w:pPr>
        <w:spacing w:after="240" w:before="240" w:lineRule="auto"/>
        <w:ind w:left="580"/>
        <w:rPr/>
      </w:pPr>
      <w:r w:rsidDel="00000000" w:rsidR="00000000" w:rsidRPr="00000000">
        <w:rPr>
          <w:rtl w:val="0"/>
        </w:rPr>
        <w:t xml:space="preserve">Flagg, James Montogmery. </w:t>
      </w:r>
      <w:r w:rsidDel="00000000" w:rsidR="00000000" w:rsidRPr="00000000">
        <w:rPr>
          <w:i w:val="1"/>
          <w:rtl w:val="0"/>
        </w:rPr>
        <w:t xml:space="preserve">I want you for U.S. Army : nearest recruiting station / James Montgomery Flagg</w:t>
      </w:r>
      <w:r w:rsidDel="00000000" w:rsidR="00000000" w:rsidRPr="00000000">
        <w:rPr>
          <w:rtl w:val="0"/>
        </w:rPr>
        <w:t xml:space="preserve">. 1917. </w:t>
      </w:r>
      <w:r w:rsidDel="00000000" w:rsidR="00000000" w:rsidRPr="00000000">
        <w:rPr>
          <w:i w:val="1"/>
          <w:rtl w:val="0"/>
        </w:rPr>
        <w:t xml:space="preserve">Library of Congress Prints and Photographs Division</w:t>
      </w:r>
      <w:r w:rsidDel="00000000" w:rsidR="00000000" w:rsidRPr="00000000">
        <w:rPr>
          <w:rtl w:val="0"/>
        </w:rPr>
        <w:t xml:space="preserve">, United States Legislative Information, </w:t>
      </w:r>
      <w:hyperlink r:id="rId9">
        <w:r w:rsidDel="00000000" w:rsidR="00000000" w:rsidRPr="00000000">
          <w:rPr>
            <w:color w:val="1155cc"/>
            <w:u w:val="single"/>
            <w:rtl w:val="0"/>
          </w:rPr>
          <w:t xml:space="preserve">https://www.loc.gov/resource/ppmsc.03521/</w:t>
        </w:r>
      </w:hyperlink>
      <w:r w:rsidDel="00000000" w:rsidR="00000000" w:rsidRPr="00000000">
        <w:rPr>
          <w:rtl w:val="0"/>
        </w:rPr>
        <w:t xml:space="preserve"> </w:t>
      </w:r>
    </w:p>
    <w:p w:rsidR="00000000" w:rsidDel="00000000" w:rsidP="00000000" w:rsidRDefault="00000000" w:rsidRPr="00000000" w14:paraId="0000008D">
      <w:pPr>
        <w:spacing w:after="240" w:before="240" w:lineRule="auto"/>
        <w:ind w:left="580"/>
        <w:rPr/>
      </w:pPr>
      <w:r w:rsidDel="00000000" w:rsidR="00000000" w:rsidRPr="00000000">
        <w:rPr>
          <w:rtl w:val="0"/>
        </w:rPr>
        <w:tab/>
        <w:t xml:space="preserve">This is an image of a common propaganda poster prominent during the first World War. It shows Uncle Sam pointing at the reader with the caption “I want you for U.S. Army.” This poster was a huge part in shaping the image of the Uncle Sam character. Its goal was to recruit the public into enlisting and expanding military power during war time. The biggest relation this source has to others is the idea that art can change people’s perspectives and cause them to take action. The patriotism that Uncle Sam displayed encouraged Americans to support their nation, even though it sounds unlikely that a fictional character would be able to do so. This will help me keep in mind how the implications or emotions behind certain figures can jog emotion that may not be accessible otherwise. </w:t>
      </w:r>
    </w:p>
    <w:p w:rsidR="00000000" w:rsidDel="00000000" w:rsidP="00000000" w:rsidRDefault="00000000" w:rsidRPr="00000000" w14:paraId="0000008E">
      <w:pPr>
        <w:spacing w:after="240" w:before="240" w:lineRule="auto"/>
        <w:ind w:left="580"/>
        <w:rPr/>
      </w:pPr>
      <w:r w:rsidDel="00000000" w:rsidR="00000000" w:rsidRPr="00000000">
        <w:rPr>
          <w:rtl w:val="0"/>
        </w:rPr>
        <w:t xml:space="preserve">Hill, Alison. “Creating Art from Plastic Waste.” </w:t>
      </w:r>
      <w:r w:rsidDel="00000000" w:rsidR="00000000" w:rsidRPr="00000000">
        <w:rPr>
          <w:i w:val="1"/>
          <w:rtl w:val="0"/>
        </w:rPr>
        <w:t xml:space="preserve">Clean Up Australia</w:t>
      </w:r>
      <w:r w:rsidDel="00000000" w:rsidR="00000000" w:rsidRPr="00000000">
        <w:rPr>
          <w:rtl w:val="0"/>
        </w:rPr>
        <w:t xml:space="preserve">, Clean Up Australia, 24 Aug. 2023, </w:t>
      </w:r>
      <w:hyperlink r:id="rId10">
        <w:r w:rsidDel="00000000" w:rsidR="00000000" w:rsidRPr="00000000">
          <w:rPr>
            <w:color w:val="1155cc"/>
            <w:u w:val="single"/>
            <w:rtl w:val="0"/>
          </w:rPr>
          <w:t xml:space="preserve">www.cleanup.org.au/art-plastic-waste</w:t>
        </w:r>
      </w:hyperlink>
      <w:r w:rsidDel="00000000" w:rsidR="00000000" w:rsidRPr="00000000">
        <w:rPr>
          <w:rtl w:val="0"/>
        </w:rPr>
        <w:t xml:space="preserve"> </w:t>
      </w:r>
    </w:p>
    <w:p w:rsidR="00000000" w:rsidDel="00000000" w:rsidP="00000000" w:rsidRDefault="00000000" w:rsidRPr="00000000" w14:paraId="0000008F">
      <w:pPr>
        <w:spacing w:after="240" w:before="240" w:lineRule="auto"/>
        <w:ind w:left="580"/>
        <w:rPr/>
      </w:pPr>
      <w:r w:rsidDel="00000000" w:rsidR="00000000" w:rsidRPr="00000000">
        <w:rPr>
          <w:rtl w:val="0"/>
        </w:rPr>
        <w:tab/>
        <w:t xml:space="preserve">This article is similar to the PET-art article that talks about various Australian artists that are using plastic waste in order to create statement pieces in order to take a stand for saving the ecosystems. Though not centered around specifically plants or animals the 3d art is still made out of plastics gleaned from the beach or found littered around the environment. The purpose of all three artists discussed is to spread awareness of how dire the need to change our plastic using habits is. The art displayed in this article is more abstract and bold, I think I’d like to incorporate elements of it into my own work. It made me think more outside the box, I don’t need to be confined to the idea of flowers, I can also expand to humans or scenery too.</w:t>
      </w:r>
    </w:p>
    <w:p w:rsidR="00000000" w:rsidDel="00000000" w:rsidP="00000000" w:rsidRDefault="00000000" w:rsidRPr="00000000" w14:paraId="00000090">
      <w:pPr>
        <w:spacing w:after="240" w:before="240" w:lineRule="auto"/>
        <w:ind w:left="580"/>
        <w:rPr/>
      </w:pPr>
      <w:r w:rsidDel="00000000" w:rsidR="00000000" w:rsidRPr="00000000">
        <w:rPr>
          <w:rtl w:val="0"/>
        </w:rPr>
        <w:t xml:space="preserve">Jangid, Sanjay. “The Significant Role of Art in Shaping Our Society.” </w:t>
      </w:r>
      <w:r w:rsidDel="00000000" w:rsidR="00000000" w:rsidRPr="00000000">
        <w:rPr>
          <w:i w:val="1"/>
          <w:rtl w:val="0"/>
        </w:rPr>
        <w:t xml:space="preserve">Chitkara University | Blogs</w:t>
      </w:r>
      <w:r w:rsidDel="00000000" w:rsidR="00000000" w:rsidRPr="00000000">
        <w:rPr>
          <w:rtl w:val="0"/>
        </w:rPr>
        <w:t xml:space="preserve">, Chitkara Educational Trust, 9 Feb. 2023, </w:t>
      </w:r>
      <w:hyperlink r:id="rId11">
        <w:r w:rsidDel="00000000" w:rsidR="00000000" w:rsidRPr="00000000">
          <w:rPr>
            <w:color w:val="1155cc"/>
            <w:u w:val="single"/>
            <w:rtl w:val="0"/>
          </w:rPr>
          <w:t xml:space="preserve">www.chitkara.edu.in/blogs/the-significant-role-of-art-in-shaping-our-society/#:~:text=What%20is%20the%20impact%20of,exist%20in%20a%20particular%20time</w:t>
        </w:r>
      </w:hyperlink>
      <w:r w:rsidDel="00000000" w:rsidR="00000000" w:rsidRPr="00000000">
        <w:rPr>
          <w:rtl w:val="0"/>
        </w:rPr>
        <w:t xml:space="preserve"> </w:t>
      </w:r>
    </w:p>
    <w:p w:rsidR="00000000" w:rsidDel="00000000" w:rsidP="00000000" w:rsidRDefault="00000000" w:rsidRPr="00000000" w14:paraId="00000091">
      <w:pPr>
        <w:spacing w:after="240" w:before="240" w:lineRule="auto"/>
        <w:ind w:left="580"/>
        <w:rPr/>
      </w:pPr>
      <w:r w:rsidDel="00000000" w:rsidR="00000000" w:rsidRPr="00000000">
        <w:rPr>
          <w:rtl w:val="0"/>
        </w:rPr>
        <w:tab/>
        <w:t xml:space="preserve">This article discusses the impact that art has on our society throughout history and now. T discusses how art offers an in-depth understanding of life during the time the art was created. It made me think deeper about how others will view my art in the distant future. How will what I leave behind be viewed by people from a different time? I hope to create something that is both beautiful and meaningful in a way that the message is preserved with time, not forgotten. Like with Uncle Sam, who’s patriotic symbolism has survived generations. This article led me to think deeper about the cultural and historical context that all the art created today may hold in the future. </w:t>
      </w:r>
    </w:p>
    <w:p w:rsidR="00000000" w:rsidDel="00000000" w:rsidP="00000000" w:rsidRDefault="00000000" w:rsidRPr="00000000" w14:paraId="00000092">
      <w:pPr>
        <w:spacing w:after="240" w:before="240" w:lineRule="auto"/>
        <w:ind w:left="720"/>
        <w:rPr/>
      </w:pPr>
      <w:r w:rsidDel="00000000" w:rsidR="00000000" w:rsidRPr="00000000">
        <w:rPr>
          <w:rtl w:val="0"/>
        </w:rPr>
        <w:t xml:space="preserve">Mustalish, Rachel. “Modern Materials: Plastics: Essay: The Metropolitan Museum of Art: Heilbrunn Timeline of Art History.” </w:t>
      </w:r>
      <w:r w:rsidDel="00000000" w:rsidR="00000000" w:rsidRPr="00000000">
        <w:rPr>
          <w:i w:val="1"/>
          <w:rtl w:val="0"/>
        </w:rPr>
        <w:t xml:space="preserve">The Met’s Heilbrunn Timeline of Art History</w:t>
      </w:r>
      <w:r w:rsidDel="00000000" w:rsidR="00000000" w:rsidRPr="00000000">
        <w:rPr>
          <w:rtl w:val="0"/>
        </w:rPr>
        <w:t xml:space="preserve">, Oct. 2004, </w:t>
      </w:r>
      <w:hyperlink r:id="rId12">
        <w:r w:rsidDel="00000000" w:rsidR="00000000" w:rsidRPr="00000000">
          <w:rPr>
            <w:color w:val="1155cc"/>
            <w:u w:val="single"/>
            <w:rtl w:val="0"/>
          </w:rPr>
          <w:t xml:space="preserve">www.metmuseum.org/toah/hd/mome/hd_mome.htm</w:t>
        </w:r>
      </w:hyperlink>
      <w:r w:rsidDel="00000000" w:rsidR="00000000" w:rsidRPr="00000000">
        <w:rPr>
          <w:rtl w:val="0"/>
        </w:rPr>
        <w:t xml:space="preserve"> </w:t>
      </w:r>
    </w:p>
    <w:p w:rsidR="00000000" w:rsidDel="00000000" w:rsidP="00000000" w:rsidRDefault="00000000" w:rsidRPr="00000000" w14:paraId="00000093">
      <w:pPr>
        <w:spacing w:after="240" w:before="240" w:lineRule="auto"/>
        <w:ind w:left="720"/>
        <w:rPr/>
      </w:pPr>
      <w:r w:rsidDel="00000000" w:rsidR="00000000" w:rsidRPr="00000000">
        <w:rPr>
          <w:rtl w:val="0"/>
        </w:rPr>
        <w:tab/>
        <w:t xml:space="preserve">A complete overview of various types of plastics and different implementations of each. The information contained in this article is a great help when knowing what kind of reusable materials I may be working with and the various ways that each material is best used in my own work. It will help me to know what techniques will be most effective and where. I plan to cross reference techniques I have learned or seen others use with this article to ensure I am both obtaining and implementing materials in the most efficient way possible.</w:t>
      </w:r>
    </w:p>
    <w:p w:rsidR="00000000" w:rsidDel="00000000" w:rsidP="00000000" w:rsidRDefault="00000000" w:rsidRPr="00000000" w14:paraId="00000094">
      <w:pPr>
        <w:spacing w:after="240" w:before="240" w:lineRule="auto"/>
        <w:ind w:left="580"/>
        <w:rPr/>
      </w:pPr>
      <w:r w:rsidDel="00000000" w:rsidR="00000000" w:rsidRPr="00000000">
        <w:rPr>
          <w:rtl w:val="0"/>
        </w:rPr>
        <w:t xml:space="preserve">“Natural Habitat - Animated Short Series.” </w:t>
      </w:r>
      <w:r w:rsidDel="00000000" w:rsidR="00000000" w:rsidRPr="00000000">
        <w:rPr>
          <w:i w:val="1"/>
          <w:rtl w:val="0"/>
        </w:rPr>
        <w:t xml:space="preserve">Natural Habitat</w:t>
      </w:r>
      <w:r w:rsidDel="00000000" w:rsidR="00000000" w:rsidRPr="00000000">
        <w:rPr>
          <w:rtl w:val="0"/>
        </w:rPr>
        <w:t xml:space="preserve">, 2023, </w:t>
      </w:r>
      <w:hyperlink r:id="rId13">
        <w:r w:rsidDel="00000000" w:rsidR="00000000" w:rsidRPr="00000000">
          <w:rPr>
            <w:color w:val="1155cc"/>
            <w:u w:val="single"/>
            <w:rtl w:val="0"/>
          </w:rPr>
          <w:t xml:space="preserve">www.naturalhabitatshorts.com/</w:t>
        </w:r>
      </w:hyperlink>
      <w:r w:rsidDel="00000000" w:rsidR="00000000" w:rsidRPr="00000000">
        <w:rPr>
          <w:rtl w:val="0"/>
        </w:rPr>
        <w:t xml:space="preserve"> </w:t>
      </w:r>
    </w:p>
    <w:p w:rsidR="00000000" w:rsidDel="00000000" w:rsidP="00000000" w:rsidRDefault="00000000" w:rsidRPr="00000000" w14:paraId="00000095">
      <w:pPr>
        <w:spacing w:after="240" w:before="240" w:lineRule="auto"/>
        <w:ind w:left="580"/>
        <w:rPr/>
      </w:pPr>
      <w:r w:rsidDel="00000000" w:rsidR="00000000" w:rsidRPr="00000000">
        <w:rPr>
          <w:rtl w:val="0"/>
        </w:rPr>
        <w:tab/>
        <w:t xml:space="preserve">Natural Habitat is an animated short series posted on social media platforms (Prominently YouTube). The artist, who goes unnamed, takes facts about animals and creates humor with them, depicting funny scenes using the animals as characters. I found that watching these animations made me eager to learn more about the animals involved. Many of the short videos are themed around an issue that a specific animal is having due to human intervention followed by a description that tells the viewer what they can do to help. Viewers are much more willing to engage and help when they feel emotionally attached to the animals as characters, which is something I respect greatly about these animations. It makes me think how I can make my work equally engaging, how I can make my viewers equally as eager to make a difference. I learned that if you want to send a message it is much more effective to use themes that the general public find touching, something I think I can incorporate into my final project.</w:t>
      </w:r>
    </w:p>
    <w:p w:rsidR="00000000" w:rsidDel="00000000" w:rsidP="00000000" w:rsidRDefault="00000000" w:rsidRPr="00000000" w14:paraId="00000096">
      <w:pPr>
        <w:spacing w:after="240" w:before="240" w:lineRule="auto"/>
        <w:ind w:left="580"/>
        <w:rPr/>
      </w:pPr>
      <w:r w:rsidDel="00000000" w:rsidR="00000000" w:rsidRPr="00000000">
        <w:rPr>
          <w:rtl w:val="0"/>
        </w:rPr>
        <w:t xml:space="preserve">North Carolina History Online Resources. “Analyzing Political Cartoons.” </w:t>
      </w:r>
      <w:r w:rsidDel="00000000" w:rsidR="00000000" w:rsidRPr="00000000">
        <w:rPr>
          <w:i w:val="1"/>
          <w:rtl w:val="0"/>
        </w:rPr>
        <w:t xml:space="preserve">NCpedia</w:t>
      </w:r>
      <w:r w:rsidDel="00000000" w:rsidR="00000000" w:rsidRPr="00000000">
        <w:rPr>
          <w:rtl w:val="0"/>
        </w:rPr>
        <w:t xml:space="preserve">, State Library of North Carolina, 1975, </w:t>
      </w:r>
      <w:hyperlink r:id="rId14">
        <w:r w:rsidDel="00000000" w:rsidR="00000000" w:rsidRPr="00000000">
          <w:rPr>
            <w:color w:val="1155cc"/>
            <w:u w:val="single"/>
            <w:rtl w:val="0"/>
          </w:rPr>
          <w:t xml:space="preserve">www.ncpedia.org/anchor/analyzing-political-cartoons</w:t>
        </w:r>
      </w:hyperlink>
      <w:r w:rsidDel="00000000" w:rsidR="00000000" w:rsidRPr="00000000">
        <w:rPr>
          <w:rtl w:val="0"/>
        </w:rPr>
        <w:t xml:space="preserve"> </w:t>
      </w:r>
    </w:p>
    <w:p w:rsidR="00000000" w:rsidDel="00000000" w:rsidP="00000000" w:rsidRDefault="00000000" w:rsidRPr="00000000" w14:paraId="00000097">
      <w:pPr>
        <w:spacing w:after="240" w:before="240" w:lineRule="auto"/>
        <w:ind w:left="580"/>
        <w:rPr/>
      </w:pPr>
      <w:r w:rsidDel="00000000" w:rsidR="00000000" w:rsidRPr="00000000">
        <w:rPr>
          <w:rtl w:val="0"/>
        </w:rPr>
        <w:tab/>
        <w:t xml:space="preserve">An article describing the reasons behind why political cartoons are so effective. The symbolism, exaggeration, analogies, and more that are implemented in order to engage the viewer and inspire action. Persuasive techniques such as symbolism are the reason political propaganda such as Uncle Sam were so effective. I understand more the science behind employing persuasive techniques in art and hope to implement them better into my own work now.</w:t>
      </w:r>
    </w:p>
    <w:p w:rsidR="00000000" w:rsidDel="00000000" w:rsidP="00000000" w:rsidRDefault="00000000" w:rsidRPr="00000000" w14:paraId="00000098">
      <w:pPr>
        <w:spacing w:after="240" w:before="240" w:lineRule="auto"/>
        <w:ind w:left="720"/>
        <w:rPr/>
      </w:pPr>
      <w:r w:rsidDel="00000000" w:rsidR="00000000" w:rsidRPr="00000000">
        <w:rPr>
          <w:rtl w:val="0"/>
        </w:rPr>
        <w:t xml:space="preserve">Therieau, Lillie. “Pieces of Art That Literally Changed the World.” </w:t>
      </w:r>
      <w:r w:rsidDel="00000000" w:rsidR="00000000" w:rsidRPr="00000000">
        <w:rPr>
          <w:i w:val="1"/>
          <w:rtl w:val="0"/>
        </w:rPr>
        <w:t xml:space="preserve">IPaintMyMind</w:t>
      </w:r>
      <w:r w:rsidDel="00000000" w:rsidR="00000000" w:rsidRPr="00000000">
        <w:rPr>
          <w:rtl w:val="0"/>
        </w:rPr>
        <w:t xml:space="preserve">, 7 May 2023, </w:t>
      </w:r>
      <w:hyperlink r:id="rId15">
        <w:r w:rsidDel="00000000" w:rsidR="00000000" w:rsidRPr="00000000">
          <w:rPr>
            <w:color w:val="1155cc"/>
            <w:u w:val="single"/>
            <w:rtl w:val="0"/>
          </w:rPr>
          <w:t xml:space="preserve">ipaintmymind.org/blog/8-pieces-of-art-that-literally-changed-the-world-to-share-with-your-students/</w:t>
        </w:r>
      </w:hyperlink>
      <w:r w:rsidDel="00000000" w:rsidR="00000000" w:rsidRPr="00000000">
        <w:rPr>
          <w:rtl w:val="0"/>
        </w:rPr>
      </w:r>
    </w:p>
    <w:p w:rsidR="00000000" w:rsidDel="00000000" w:rsidP="00000000" w:rsidRDefault="00000000" w:rsidRPr="00000000" w14:paraId="00000099">
      <w:pPr>
        <w:spacing w:after="240" w:before="240" w:lineRule="auto"/>
        <w:ind w:left="720"/>
        <w:rPr/>
      </w:pPr>
      <w:r w:rsidDel="00000000" w:rsidR="00000000" w:rsidRPr="00000000">
        <w:rPr>
          <w:rtl w:val="0"/>
        </w:rPr>
        <w:tab/>
        <w:t xml:space="preserve">An article discussing different artworks that created and sparked change. This article taught me the importance of personal connection and relation that artwork must have with viewers in order to create mass movement. The various pieces show the significance that art history has on society. I believe that by keeping these values in mind I will be able to better understand how to make my own work spark similar emotions and change in my audience. </w:t>
      </w:r>
    </w:p>
    <w:p w:rsidR="00000000" w:rsidDel="00000000" w:rsidP="00000000" w:rsidRDefault="00000000" w:rsidRPr="00000000" w14:paraId="0000009A">
      <w:pPr>
        <w:spacing w:after="240" w:before="240" w:lineRule="auto"/>
        <w:ind w:left="580"/>
        <w:rPr/>
      </w:pPr>
      <w:r w:rsidDel="00000000" w:rsidR="00000000" w:rsidRPr="00000000">
        <w:rPr>
          <w:rtl w:val="0"/>
        </w:rPr>
        <w:t xml:space="preserve">Trancart, François-Xavier. “10 Artists Working in Recycled Art.” </w:t>
      </w:r>
      <w:r w:rsidDel="00000000" w:rsidR="00000000" w:rsidRPr="00000000">
        <w:rPr>
          <w:i w:val="1"/>
          <w:rtl w:val="0"/>
        </w:rPr>
        <w:t xml:space="preserve">Artsper Magazine</w:t>
      </w:r>
      <w:r w:rsidDel="00000000" w:rsidR="00000000" w:rsidRPr="00000000">
        <w:rPr>
          <w:rtl w:val="0"/>
        </w:rPr>
        <w:t xml:space="preserve">, Artsper, 21 June 2022, </w:t>
      </w:r>
      <w:hyperlink r:id="rId16">
        <w:r w:rsidDel="00000000" w:rsidR="00000000" w:rsidRPr="00000000">
          <w:rPr>
            <w:color w:val="1155cc"/>
            <w:u w:val="single"/>
            <w:rtl w:val="0"/>
          </w:rPr>
          <w:t xml:space="preserve">blog.artsper.com/en/get-inspired/top-10-of-recycled-art/</w:t>
        </w:r>
      </w:hyperlink>
      <w:r w:rsidDel="00000000" w:rsidR="00000000" w:rsidRPr="00000000">
        <w:rPr>
          <w:rtl w:val="0"/>
        </w:rPr>
        <w:t xml:space="preserve">  </w:t>
      </w:r>
    </w:p>
    <w:p w:rsidR="00000000" w:rsidDel="00000000" w:rsidP="00000000" w:rsidRDefault="00000000" w:rsidRPr="00000000" w14:paraId="0000009B">
      <w:pPr>
        <w:spacing w:after="240" w:before="240" w:lineRule="auto"/>
        <w:ind w:left="580"/>
        <w:rPr/>
      </w:pPr>
      <w:r w:rsidDel="00000000" w:rsidR="00000000" w:rsidRPr="00000000">
        <w:rPr>
          <w:rtl w:val="0"/>
        </w:rPr>
        <w:tab/>
        <w:t xml:space="preserve">An article featuring artists doing work with recycled art. The difference between the artists in this article is both the message they send and the scale of their works. When the PET and Australian artists did relatively smaller works many of the artists in this article have made structures up to the size of real trees. They aim to show their viewers that reusing materials is a great way to preserve the environment. I found the impressive scale and beauty of the art in this article to be staggering. I don’t believe that I will be able to create a structure quite as large, which I fear may impact the scale of my message as well. Pieces that directly reflect our real life tend to reach a person more clearly, therefore I plan to replicate less overwhelmingly large plants such as oak trees and maples, and focus more on smaller plants that look natural at a smaller scale.</w:t>
      </w:r>
    </w:p>
    <w:p w:rsidR="00000000" w:rsidDel="00000000" w:rsidP="00000000" w:rsidRDefault="00000000" w:rsidRPr="00000000" w14:paraId="0000009C">
      <w:pPr>
        <w:spacing w:line="240" w:lineRule="auto"/>
        <w:rPr>
          <w:rFonts w:ascii="Times New Roman" w:cs="Times New Roman" w:eastAsia="Times New Roman" w:hAnsi="Times New Roman"/>
          <w:b w:val="1"/>
          <w:color w:val="262626"/>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hitkara.edu.in/blogs/the-significant-role-of-art-in-shaping-our-society/#:~:text=What%20is%20the%20impact%20of,exist%20in%20a%20particular%20time" TargetMode="External"/><Relationship Id="rId10" Type="http://schemas.openxmlformats.org/officeDocument/2006/relationships/hyperlink" Target="http://www.cleanup.org.au/art-plastic-waste" TargetMode="External"/><Relationship Id="rId13" Type="http://schemas.openxmlformats.org/officeDocument/2006/relationships/hyperlink" Target="http://www.naturalhabitatshorts.com/" TargetMode="External"/><Relationship Id="rId12" Type="http://schemas.openxmlformats.org/officeDocument/2006/relationships/hyperlink" Target="http://www.metmuseum.org/toah/hd/mome/hd_mome.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oc.gov/resource/ppmsc.03521/" TargetMode="External"/><Relationship Id="rId15" Type="http://schemas.openxmlformats.org/officeDocument/2006/relationships/hyperlink" Target="http://ipaintmymind.org/blog/8-pieces-of-art-that-literally-changed-the-world-to-share-with-your-students/" TargetMode="External"/><Relationship Id="rId14" Type="http://schemas.openxmlformats.org/officeDocument/2006/relationships/hyperlink" Target="http://www.ncpedia.org/anchor/analyzing-political-cartoons" TargetMode="External"/><Relationship Id="rId16" Type="http://schemas.openxmlformats.org/officeDocument/2006/relationships/hyperlink" Target="http://blog.artsper.com/en/get-inspired/top-10-of-recycled-art/" TargetMode="External"/><Relationship Id="rId5" Type="http://schemas.openxmlformats.org/officeDocument/2006/relationships/styles" Target="styles.xml"/><Relationship Id="rId6" Type="http://schemas.openxmlformats.org/officeDocument/2006/relationships/hyperlink" Target="http://www.womenshistory.org/education-resources/biographies/betsy-ross" TargetMode="External"/><Relationship Id="rId7" Type="http://schemas.openxmlformats.org/officeDocument/2006/relationships/hyperlink" Target="http://ecobnb.com/blog/2019/06/pet-art-plastic-bottles/#:~:text=%E2%80%9CPET%2Dart%E2%80%9D%20is%20how,into%20pieces%20of%20display%20art" TargetMode="External"/><Relationship Id="rId8" Type="http://schemas.openxmlformats.org/officeDocument/2006/relationships/hyperlink" Target="http://magazine.artland.com/the-challenges-facing-the-art-world-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